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CFAEE" w14:textId="32411311" w:rsidR="00AF2391" w:rsidRDefault="00AF2391" w:rsidP="004C18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4C184B">
        <w:rPr>
          <w:rFonts w:ascii="Courier New" w:hAnsi="Courier New" w:cs="Courier New"/>
        </w:rPr>
        <w:t xml:space="preserve">                                                  31 JAN 16</w:t>
      </w:r>
    </w:p>
    <w:p w14:paraId="074C8A94" w14:textId="058549DF" w:rsidR="004C184B" w:rsidRDefault="00AF2391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>MEMORANDUM</w:t>
      </w:r>
    </w:p>
    <w:p w14:paraId="656FA98E" w14:textId="77777777" w:rsidR="00AF2391" w:rsidRPr="004C184B" w:rsidRDefault="00AF2391" w:rsidP="004C184B">
      <w:pPr>
        <w:rPr>
          <w:rFonts w:ascii="Courier New" w:hAnsi="Courier New" w:cs="Courier New"/>
        </w:rPr>
      </w:pPr>
      <w:bookmarkStart w:id="0" w:name="_GoBack"/>
      <w:bookmarkEnd w:id="0"/>
    </w:p>
    <w:p w14:paraId="1E6D1108" w14:textId="77777777" w:rsidR="004C184B" w:rsidRPr="004C184B" w:rsidRDefault="004C184B" w:rsidP="004C18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From:  MIDN 1/C Ratoff, Battalion Executive Officer</w:t>
      </w:r>
    </w:p>
    <w:p w14:paraId="59331B66" w14:textId="77777777" w:rsidR="004C184B" w:rsidRDefault="004C184B" w:rsidP="004C18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To:    MIDN 1/C Kent</w:t>
      </w:r>
      <w:r w:rsidRPr="004C184B">
        <w:rPr>
          <w:rFonts w:ascii="Courier New" w:hAnsi="Courier New" w:cs="Courier New"/>
        </w:rPr>
        <w:t>, Battalion Commanding Officer</w:t>
      </w:r>
    </w:p>
    <w:p w14:paraId="18AEFA70" w14:textId="77777777" w:rsidR="004C184B" w:rsidRPr="004C184B" w:rsidRDefault="004C184B" w:rsidP="004C184B">
      <w:pPr>
        <w:rPr>
          <w:rFonts w:ascii="Courier New" w:hAnsi="Courier New" w:cs="Courier New"/>
        </w:rPr>
      </w:pPr>
    </w:p>
    <w:p w14:paraId="0BCA6120" w14:textId="77777777" w:rsidR="004C184B" w:rsidRDefault="004C184B" w:rsidP="004C184B">
      <w:pPr>
        <w:rPr>
          <w:rFonts w:ascii="Courier New" w:hAnsi="Courier New" w:cs="Courier New"/>
        </w:rPr>
      </w:pPr>
      <w:proofErr w:type="spellStart"/>
      <w:r w:rsidRPr="004C184B">
        <w:rPr>
          <w:rFonts w:ascii="Courier New" w:hAnsi="Courier New" w:cs="Courier New"/>
        </w:rPr>
        <w:t>Subj</w:t>
      </w:r>
      <w:proofErr w:type="spellEnd"/>
      <w:r w:rsidRPr="004C184B">
        <w:rPr>
          <w:rFonts w:ascii="Courier New" w:hAnsi="Courier New" w:cs="Courier New"/>
        </w:rPr>
        <w:t>:  Performance Review Board Standard Operating Procedures</w:t>
      </w:r>
    </w:p>
    <w:p w14:paraId="6DFCB235" w14:textId="77777777" w:rsidR="004C184B" w:rsidRPr="004C184B" w:rsidRDefault="004C184B" w:rsidP="004C184B">
      <w:pPr>
        <w:rPr>
          <w:rFonts w:ascii="Courier New" w:hAnsi="Courier New" w:cs="Courier New"/>
        </w:rPr>
      </w:pPr>
    </w:p>
    <w:p w14:paraId="124D9431" w14:textId="77777777" w:rsidR="004C184B" w:rsidRP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>1.  The purpose of this memo is to outline the standard</w:t>
      </w:r>
    </w:p>
    <w:p w14:paraId="453AD5DF" w14:textId="77777777" w:rsidR="004C184B" w:rsidRP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operating</w:t>
      </w:r>
      <w:proofErr w:type="gramEnd"/>
      <w:r w:rsidRPr="004C184B">
        <w:rPr>
          <w:rFonts w:ascii="Courier New" w:hAnsi="Courier New" w:cs="Courier New"/>
        </w:rPr>
        <w:t xml:space="preserve"> procedures a midshipman must follow when sentenced to</w:t>
      </w:r>
    </w:p>
    <w:p w14:paraId="7D2B9D15" w14:textId="77777777" w:rsidR="004C184B" w:rsidRP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a</w:t>
      </w:r>
      <w:proofErr w:type="gramEnd"/>
      <w:r w:rsidRPr="004C184B">
        <w:rPr>
          <w:rFonts w:ascii="Courier New" w:hAnsi="Courier New" w:cs="Courier New"/>
        </w:rPr>
        <w:t xml:space="preserve"> performance review board.  In addition to SOPs, this memo may</w:t>
      </w:r>
    </w:p>
    <w:p w14:paraId="0D361D00" w14:textId="77777777" w:rsidR="004C184B" w:rsidRP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be</w:t>
      </w:r>
      <w:proofErr w:type="gramEnd"/>
      <w:r w:rsidRPr="004C184B">
        <w:rPr>
          <w:rFonts w:ascii="Courier New" w:hAnsi="Courier New" w:cs="Courier New"/>
        </w:rPr>
        <w:t xml:space="preserve"> used as </w:t>
      </w:r>
      <w:r>
        <w:rPr>
          <w:rFonts w:ascii="Courier New" w:hAnsi="Courier New" w:cs="Courier New"/>
        </w:rPr>
        <w:t>a guideline to prepare midshipme</w:t>
      </w:r>
      <w:r w:rsidRPr="004C184B">
        <w:rPr>
          <w:rFonts w:ascii="Courier New" w:hAnsi="Courier New" w:cs="Courier New"/>
        </w:rPr>
        <w:t>n for either a</w:t>
      </w:r>
    </w:p>
    <w:p w14:paraId="700351E7" w14:textId="77777777" w:rsid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>Battalion staff or Unit staff PRB.</w:t>
      </w:r>
    </w:p>
    <w:p w14:paraId="4A6A0101" w14:textId="77777777" w:rsidR="004C184B" w:rsidRPr="004C184B" w:rsidRDefault="004C184B" w:rsidP="004C184B">
      <w:pPr>
        <w:rPr>
          <w:rFonts w:ascii="Courier New" w:hAnsi="Courier New" w:cs="Courier New"/>
        </w:rPr>
      </w:pPr>
    </w:p>
    <w:p w14:paraId="5FB56764" w14:textId="77777777" w:rsidR="004C184B" w:rsidRP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>2.  Once a midshipman has accumulat</w:t>
      </w:r>
      <w:r>
        <w:rPr>
          <w:rFonts w:ascii="Courier New" w:hAnsi="Courier New" w:cs="Courier New"/>
        </w:rPr>
        <w:t>ed six (6) demerits, they</w:t>
      </w:r>
    </w:p>
    <w:p w14:paraId="4D4C53F9" w14:textId="77777777" w:rsidR="004C184B" w:rsidRP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will</w:t>
      </w:r>
      <w:proofErr w:type="gramEnd"/>
      <w:r w:rsidRPr="004C184B">
        <w:rPr>
          <w:rFonts w:ascii="Courier New" w:hAnsi="Courier New" w:cs="Courier New"/>
        </w:rPr>
        <w:t xml:space="preserve"> receive notification from </w:t>
      </w:r>
      <w:r>
        <w:rPr>
          <w:rFonts w:ascii="Courier New" w:hAnsi="Courier New" w:cs="Courier New"/>
        </w:rPr>
        <w:t>their superior officer that they</w:t>
      </w:r>
    </w:p>
    <w:p w14:paraId="043E5FD6" w14:textId="77777777" w:rsidR="004C184B" w:rsidRP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are</w:t>
      </w:r>
      <w:proofErr w:type="gramEnd"/>
      <w:r w:rsidRPr="004C184B">
        <w:rPr>
          <w:rFonts w:ascii="Courier New" w:hAnsi="Courier New" w:cs="Courier New"/>
        </w:rPr>
        <w:t xml:space="preserve"> being recommended for a Battalion PRB.  The notification</w:t>
      </w:r>
    </w:p>
    <w:p w14:paraId="67EF4931" w14:textId="77777777" w:rsidR="004C184B" w:rsidRP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should</w:t>
      </w:r>
      <w:proofErr w:type="gramEnd"/>
      <w:r w:rsidRPr="004C184B">
        <w:rPr>
          <w:rFonts w:ascii="Courier New" w:hAnsi="Courier New" w:cs="Courier New"/>
        </w:rPr>
        <w:t xml:space="preserve"> be followed up with a letter, in navy memo format,</w:t>
      </w:r>
    </w:p>
    <w:p w14:paraId="61D7BC55" w14:textId="77777777" w:rsid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stating</w:t>
      </w:r>
      <w:proofErr w:type="gramEnd"/>
      <w:r w:rsidRPr="004C184B">
        <w:rPr>
          <w:rFonts w:ascii="Courier New" w:hAnsi="Courier New" w:cs="Courier New"/>
        </w:rPr>
        <w:t xml:space="preserve"> some of the following information:</w:t>
      </w:r>
    </w:p>
    <w:p w14:paraId="2C60F96C" w14:textId="77777777" w:rsidR="004C184B" w:rsidRPr="004C184B" w:rsidRDefault="004C184B" w:rsidP="004C184B">
      <w:pPr>
        <w:rPr>
          <w:rFonts w:ascii="Courier New" w:hAnsi="Courier New" w:cs="Courier New"/>
        </w:rPr>
      </w:pPr>
    </w:p>
    <w:p w14:paraId="1F4D7755" w14:textId="77777777" w:rsid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 xml:space="preserve">    a.  The voting and non-voting members of the board.</w:t>
      </w:r>
    </w:p>
    <w:p w14:paraId="79E7BC36" w14:textId="77777777" w:rsidR="004C184B" w:rsidRPr="004C184B" w:rsidRDefault="004C184B" w:rsidP="004C184B">
      <w:pPr>
        <w:rPr>
          <w:rFonts w:ascii="Courier New" w:hAnsi="Courier New" w:cs="Courier New"/>
        </w:rPr>
      </w:pPr>
    </w:p>
    <w:p w14:paraId="4A2C56A2" w14:textId="77777777" w:rsidR="004C184B" w:rsidRP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 xml:space="preserve">    b.  The purpose the board is convening (committed</w:t>
      </w:r>
    </w:p>
    <w:p w14:paraId="220457CD" w14:textId="77777777" w:rsid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 xml:space="preserve">        </w:t>
      </w:r>
      <w:proofErr w:type="gramStart"/>
      <w:r w:rsidRPr="004C184B">
        <w:rPr>
          <w:rFonts w:ascii="Courier New" w:hAnsi="Courier New" w:cs="Courier New"/>
        </w:rPr>
        <w:t>offense</w:t>
      </w:r>
      <w:proofErr w:type="gramEnd"/>
      <w:r w:rsidRPr="004C184B">
        <w:rPr>
          <w:rFonts w:ascii="Courier New" w:hAnsi="Courier New" w:cs="Courier New"/>
        </w:rPr>
        <w:t>(s)).</w:t>
      </w:r>
    </w:p>
    <w:p w14:paraId="1BA909E0" w14:textId="77777777" w:rsidR="004C184B" w:rsidRPr="004C184B" w:rsidRDefault="004C184B" w:rsidP="004C184B">
      <w:pPr>
        <w:rPr>
          <w:rFonts w:ascii="Courier New" w:hAnsi="Courier New" w:cs="Courier New"/>
        </w:rPr>
      </w:pPr>
    </w:p>
    <w:p w14:paraId="3EEC84E8" w14:textId="77777777" w:rsid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 xml:space="preserve">    c.  The date of the PRB.</w:t>
      </w:r>
    </w:p>
    <w:p w14:paraId="12B38A68" w14:textId="77777777" w:rsidR="004C184B" w:rsidRPr="004C184B" w:rsidRDefault="004C184B" w:rsidP="004C184B">
      <w:pPr>
        <w:rPr>
          <w:rFonts w:ascii="Courier New" w:hAnsi="Courier New" w:cs="Courier New"/>
        </w:rPr>
      </w:pPr>
    </w:p>
    <w:p w14:paraId="0CD16E42" w14:textId="77777777" w:rsidR="004C184B" w:rsidRP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 xml:space="preserve">3.  Shortly before the hearing, </w:t>
      </w:r>
      <w:r>
        <w:rPr>
          <w:rFonts w:ascii="Courier New" w:hAnsi="Courier New" w:cs="Courier New"/>
        </w:rPr>
        <w:t xml:space="preserve">the </w:t>
      </w:r>
      <w:r w:rsidRPr="004C184B">
        <w:rPr>
          <w:rFonts w:ascii="Courier New" w:hAnsi="Courier New" w:cs="Courier New"/>
        </w:rPr>
        <w:t>midshipman should also receive a</w:t>
      </w:r>
    </w:p>
    <w:p w14:paraId="597F8F79" w14:textId="77777777" w:rsidR="004C184B" w:rsidRPr="004C184B" w:rsidRDefault="004C184B" w:rsidP="004C184B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document</w:t>
      </w:r>
      <w:proofErr w:type="gramEnd"/>
      <w:r>
        <w:rPr>
          <w:rFonts w:ascii="Courier New" w:hAnsi="Courier New" w:cs="Courier New"/>
        </w:rPr>
        <w:t xml:space="preserve"> containing their</w:t>
      </w:r>
      <w:r w:rsidRPr="004C184B">
        <w:rPr>
          <w:rFonts w:ascii="Courier New" w:hAnsi="Courier New" w:cs="Courier New"/>
        </w:rPr>
        <w:t xml:space="preserve"> rights regarding the board.</w:t>
      </w:r>
    </w:p>
    <w:p w14:paraId="0DB00953" w14:textId="77777777" w:rsidR="004C184B" w:rsidRPr="004C184B" w:rsidRDefault="00555FC6" w:rsidP="004C18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m</w:t>
      </w:r>
      <w:r w:rsidR="004C184B" w:rsidRPr="004C184B">
        <w:rPr>
          <w:rFonts w:ascii="Courier New" w:hAnsi="Courier New" w:cs="Courier New"/>
        </w:rPr>
        <w:t>idshipman should review their rights, prior to making the</w:t>
      </w:r>
    </w:p>
    <w:p w14:paraId="35626C00" w14:textId="77777777" w:rsidR="004C184B" w:rsidRP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choice</w:t>
      </w:r>
      <w:proofErr w:type="gramEnd"/>
      <w:r w:rsidRPr="004C184B">
        <w:rPr>
          <w:rFonts w:ascii="Courier New" w:hAnsi="Courier New" w:cs="Courier New"/>
        </w:rPr>
        <w:t xml:space="preserve"> to waive or not waive any of them.  A few of the rights</w:t>
      </w:r>
    </w:p>
    <w:p w14:paraId="1BD61458" w14:textId="77777777" w:rsid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that</w:t>
      </w:r>
      <w:proofErr w:type="gramEnd"/>
      <w:r w:rsidRPr="004C184B">
        <w:rPr>
          <w:rFonts w:ascii="Courier New" w:hAnsi="Courier New" w:cs="Courier New"/>
        </w:rPr>
        <w:t xml:space="preserve"> this document will discuss are:</w:t>
      </w:r>
    </w:p>
    <w:p w14:paraId="7ED72D5C" w14:textId="77777777" w:rsidR="004C184B" w:rsidRPr="004C184B" w:rsidRDefault="004C184B" w:rsidP="004C184B">
      <w:pPr>
        <w:rPr>
          <w:rFonts w:ascii="Courier New" w:hAnsi="Courier New" w:cs="Courier New"/>
        </w:rPr>
      </w:pPr>
    </w:p>
    <w:p w14:paraId="1FF427DF" w14:textId="77777777" w:rsid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 xml:space="preserve">    a.  Submitting a written statement to the board.</w:t>
      </w:r>
    </w:p>
    <w:p w14:paraId="74AA5CD1" w14:textId="77777777" w:rsidR="004C184B" w:rsidRPr="004C184B" w:rsidRDefault="004C184B" w:rsidP="004C184B">
      <w:pPr>
        <w:rPr>
          <w:rFonts w:ascii="Courier New" w:hAnsi="Courier New" w:cs="Courier New"/>
        </w:rPr>
      </w:pPr>
    </w:p>
    <w:p w14:paraId="46B7B0B7" w14:textId="77777777" w:rsid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 xml:space="preserve">    b.  Bringing an attorney.</w:t>
      </w:r>
    </w:p>
    <w:p w14:paraId="100340D0" w14:textId="77777777" w:rsidR="004C184B" w:rsidRPr="004C184B" w:rsidRDefault="004C184B" w:rsidP="004C184B">
      <w:pPr>
        <w:rPr>
          <w:rFonts w:ascii="Courier New" w:hAnsi="Courier New" w:cs="Courier New"/>
        </w:rPr>
      </w:pPr>
    </w:p>
    <w:p w14:paraId="67DA275A" w14:textId="77777777" w:rsid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 xml:space="preserve">    c.  Bringing a witness.</w:t>
      </w:r>
    </w:p>
    <w:p w14:paraId="3724A5F3" w14:textId="77777777" w:rsidR="004C184B" w:rsidRPr="004C184B" w:rsidRDefault="004C184B" w:rsidP="004C184B">
      <w:pPr>
        <w:rPr>
          <w:rFonts w:ascii="Courier New" w:hAnsi="Courier New" w:cs="Courier New"/>
        </w:rPr>
      </w:pPr>
    </w:p>
    <w:p w14:paraId="13FF3798" w14:textId="77777777" w:rsid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 xml:space="preserve">4. The uniform is Service Dress Blues (SDBs) unless otherwise specified. It is recommended to show up </w:t>
      </w:r>
      <w:r w:rsidRPr="00981C17">
        <w:rPr>
          <w:rFonts w:ascii="Courier New" w:hAnsi="Courier New" w:cs="Courier New"/>
          <w:b/>
        </w:rPr>
        <w:t>AT LEAST</w:t>
      </w:r>
      <w:r w:rsidRPr="004C184B">
        <w:rPr>
          <w:rFonts w:ascii="Courier New" w:hAnsi="Courier New" w:cs="Courier New"/>
        </w:rPr>
        <w:t xml:space="preserve"> 15 minutes prior to the scheduled time of the hearing. Class advisors may request an earlier arrival time to check the midshipman for proper uniform attire and personal hygiene. Upon arrival,</w:t>
      </w:r>
      <w:r w:rsidR="00555FC6">
        <w:rPr>
          <w:rFonts w:ascii="Courier New" w:hAnsi="Courier New" w:cs="Courier New"/>
        </w:rPr>
        <w:t xml:space="preserve"> the</w:t>
      </w:r>
      <w:r w:rsidRPr="004C184B">
        <w:rPr>
          <w:rFonts w:ascii="Courier New" w:hAnsi="Courier New" w:cs="Courier New"/>
        </w:rPr>
        <w:t xml:space="preserve"> midshipman should report to their advisor (battalion staff superior officer for a battalion staff PRB). Ten (10) minutes</w:t>
      </w:r>
      <w:r>
        <w:rPr>
          <w:rFonts w:ascii="Courier New" w:hAnsi="Courier New" w:cs="Courier New"/>
        </w:rPr>
        <w:t xml:space="preserve"> </w:t>
      </w:r>
      <w:r w:rsidRPr="004C184B">
        <w:rPr>
          <w:rFonts w:ascii="Courier New" w:hAnsi="Courier New" w:cs="Courier New"/>
        </w:rPr>
        <w:t>before the hearing,</w:t>
      </w:r>
      <w:r w:rsidR="00555FC6">
        <w:rPr>
          <w:rFonts w:ascii="Courier New" w:hAnsi="Courier New" w:cs="Courier New"/>
        </w:rPr>
        <w:t xml:space="preserve"> the</w:t>
      </w:r>
      <w:r w:rsidRPr="004C184B">
        <w:rPr>
          <w:rFonts w:ascii="Courier New" w:hAnsi="Courier New" w:cs="Courier New"/>
        </w:rPr>
        <w:t xml:space="preserve"> midshipman must stand in parade rest </w:t>
      </w:r>
      <w:r w:rsidR="00555FC6">
        <w:rPr>
          <w:rFonts w:ascii="Courier New" w:hAnsi="Courier New" w:cs="Courier New"/>
        </w:rPr>
        <w:t>outside of the room that the PRB is being held</w:t>
      </w:r>
      <w:r w:rsidRPr="004C184B">
        <w:rPr>
          <w:rFonts w:ascii="Courier New" w:hAnsi="Courier New" w:cs="Courier New"/>
        </w:rPr>
        <w:t>.  The midshipman is only allowed to give the greeting</w:t>
      </w:r>
      <w:r>
        <w:rPr>
          <w:rFonts w:ascii="Courier New" w:hAnsi="Courier New" w:cs="Courier New"/>
        </w:rPr>
        <w:t xml:space="preserve"> </w:t>
      </w:r>
      <w:r w:rsidRPr="004C184B">
        <w:rPr>
          <w:rFonts w:ascii="Courier New" w:hAnsi="Courier New" w:cs="Courier New"/>
        </w:rPr>
        <w:t>of the day,</w:t>
      </w:r>
      <w:r w:rsidR="00555FC6">
        <w:rPr>
          <w:rFonts w:ascii="Courier New" w:hAnsi="Courier New" w:cs="Courier New"/>
        </w:rPr>
        <w:t xml:space="preserve"> and</w:t>
      </w:r>
      <w:r w:rsidRPr="004C184B">
        <w:rPr>
          <w:rFonts w:ascii="Courier New" w:hAnsi="Courier New" w:cs="Courier New"/>
        </w:rPr>
        <w:t xml:space="preserve"> otherwise must maintain their bearing until called</w:t>
      </w:r>
      <w:r>
        <w:rPr>
          <w:rFonts w:ascii="Courier New" w:hAnsi="Courier New" w:cs="Courier New"/>
        </w:rPr>
        <w:t xml:space="preserve"> </w:t>
      </w:r>
      <w:r w:rsidRPr="004C184B">
        <w:rPr>
          <w:rFonts w:ascii="Courier New" w:hAnsi="Courier New" w:cs="Courier New"/>
        </w:rPr>
        <w:t>upon by their advisor to enter the PRB room.</w:t>
      </w:r>
    </w:p>
    <w:p w14:paraId="41046D4E" w14:textId="77777777" w:rsidR="00981C17" w:rsidRPr="004C184B" w:rsidRDefault="00981C17" w:rsidP="004C184B">
      <w:pPr>
        <w:rPr>
          <w:rFonts w:ascii="Courier New" w:hAnsi="Courier New" w:cs="Courier New"/>
        </w:rPr>
      </w:pPr>
    </w:p>
    <w:p w14:paraId="61E20DD2" w14:textId="77777777" w:rsidR="00981C17" w:rsidRPr="004C184B" w:rsidRDefault="00981C17" w:rsidP="00981C17">
      <w:pPr>
        <w:rPr>
          <w:rFonts w:ascii="Courier New" w:hAnsi="Courier New" w:cs="Courier New"/>
        </w:rPr>
      </w:pPr>
      <w:proofErr w:type="spellStart"/>
      <w:r w:rsidRPr="004C184B">
        <w:rPr>
          <w:rFonts w:ascii="Courier New" w:hAnsi="Courier New" w:cs="Courier New"/>
        </w:rPr>
        <w:t>Subj</w:t>
      </w:r>
      <w:proofErr w:type="spellEnd"/>
      <w:r w:rsidRPr="004C184B">
        <w:rPr>
          <w:rFonts w:ascii="Courier New" w:hAnsi="Courier New" w:cs="Courier New"/>
        </w:rPr>
        <w:t>:  Performance Review Board Standard Operating Procedures</w:t>
      </w:r>
    </w:p>
    <w:p w14:paraId="38390BE1" w14:textId="77777777" w:rsidR="00981C17" w:rsidRDefault="00981C17" w:rsidP="004C184B">
      <w:pPr>
        <w:rPr>
          <w:rFonts w:ascii="Courier New" w:hAnsi="Courier New" w:cs="Courier New"/>
        </w:rPr>
      </w:pPr>
    </w:p>
    <w:p w14:paraId="7F89815D" w14:textId="77777777" w:rsidR="00981C17" w:rsidRDefault="00981C17" w:rsidP="004C184B">
      <w:pPr>
        <w:rPr>
          <w:rFonts w:ascii="Courier New" w:hAnsi="Courier New" w:cs="Courier New"/>
        </w:rPr>
      </w:pPr>
    </w:p>
    <w:p w14:paraId="5934C9B0" w14:textId="77777777" w:rsid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>5.  To properly report, the midshipman must knock on the door</w:t>
      </w:r>
      <w:r w:rsidR="00555FC6">
        <w:rPr>
          <w:rFonts w:ascii="Courier New" w:hAnsi="Courier New" w:cs="Courier New"/>
        </w:rPr>
        <w:t>,</w:t>
      </w:r>
    </w:p>
    <w:p w14:paraId="592A5D59" w14:textId="77777777" w:rsidR="004C184B" w:rsidRP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give</w:t>
      </w:r>
      <w:proofErr w:type="gramEnd"/>
      <w:r w:rsidRPr="004C184B">
        <w:rPr>
          <w:rFonts w:ascii="Courier New" w:hAnsi="Courier New" w:cs="Courier New"/>
        </w:rPr>
        <w:t xml:space="preserve"> the greeting of the day, state their name, and request</w:t>
      </w:r>
    </w:p>
    <w:p w14:paraId="494BF533" w14:textId="77777777" w:rsidR="004C184B" w:rsidRP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permission</w:t>
      </w:r>
      <w:proofErr w:type="gramEnd"/>
      <w:r w:rsidRPr="004C184B">
        <w:rPr>
          <w:rFonts w:ascii="Courier New" w:hAnsi="Courier New" w:cs="Courier New"/>
        </w:rPr>
        <w:t xml:space="preserve"> to enter.  After entering, the midshipman will report</w:t>
      </w:r>
    </w:p>
    <w:p w14:paraId="020A8584" w14:textId="77777777" w:rsidR="004C184B" w:rsidRP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to</w:t>
      </w:r>
      <w:proofErr w:type="gramEnd"/>
      <w:r w:rsidRPr="004C184B">
        <w:rPr>
          <w:rFonts w:ascii="Courier New" w:hAnsi="Courier New" w:cs="Courier New"/>
        </w:rPr>
        <w:t xml:space="preserve"> the board by standing in front of them and stating “(Greeting</w:t>
      </w:r>
    </w:p>
    <w:p w14:paraId="68B0C037" w14:textId="77777777" w:rsidR="004C184B" w:rsidRP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of</w:t>
      </w:r>
      <w:proofErr w:type="gramEnd"/>
      <w:r w:rsidRPr="004C184B">
        <w:rPr>
          <w:rFonts w:ascii="Courier New" w:hAnsi="Courier New" w:cs="Courier New"/>
        </w:rPr>
        <w:t xml:space="preserve"> the day), MIDN (Name) reporting as ordered.”  The midshipman</w:t>
      </w:r>
    </w:p>
    <w:p w14:paraId="5FCADEB7" w14:textId="77777777" w:rsidR="004C184B" w:rsidRP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will</w:t>
      </w:r>
      <w:proofErr w:type="gramEnd"/>
      <w:r w:rsidRPr="004C184B">
        <w:rPr>
          <w:rFonts w:ascii="Courier New" w:hAnsi="Courier New" w:cs="Courier New"/>
        </w:rPr>
        <w:t xml:space="preserve"> stand in position of attention, unless the senior member of</w:t>
      </w:r>
    </w:p>
    <w:p w14:paraId="04CEF012" w14:textId="77777777" w:rsid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the</w:t>
      </w:r>
      <w:proofErr w:type="gramEnd"/>
      <w:r w:rsidRPr="004C184B">
        <w:rPr>
          <w:rFonts w:ascii="Courier New" w:hAnsi="Courier New" w:cs="Courier New"/>
        </w:rPr>
        <w:t xml:space="preserve"> board allows otherwise.</w:t>
      </w:r>
    </w:p>
    <w:p w14:paraId="11DC90FF" w14:textId="77777777" w:rsidR="004C184B" w:rsidRPr="004C184B" w:rsidRDefault="004C184B" w:rsidP="004C184B">
      <w:pPr>
        <w:rPr>
          <w:rFonts w:ascii="Courier New" w:hAnsi="Courier New" w:cs="Courier New"/>
        </w:rPr>
      </w:pPr>
    </w:p>
    <w:p w14:paraId="55B351CA" w14:textId="77777777" w:rsidR="004C184B" w:rsidRP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>6.  The opportunity for an opening statement is offered to the</w:t>
      </w:r>
    </w:p>
    <w:p w14:paraId="5B559357" w14:textId="77777777" w:rsidR="004C184B" w:rsidRP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midshipman</w:t>
      </w:r>
      <w:proofErr w:type="gramEnd"/>
      <w:r w:rsidRPr="004C184B">
        <w:rPr>
          <w:rFonts w:ascii="Courier New" w:hAnsi="Courier New" w:cs="Courier New"/>
        </w:rPr>
        <w:t>, which is usually a chance for them to explain their</w:t>
      </w:r>
    </w:p>
    <w:p w14:paraId="7D024C17" w14:textId="77777777" w:rsidR="004C184B" w:rsidRP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side</w:t>
      </w:r>
      <w:proofErr w:type="gramEnd"/>
      <w:r w:rsidRPr="004C184B">
        <w:rPr>
          <w:rFonts w:ascii="Courier New" w:hAnsi="Courier New" w:cs="Courier New"/>
        </w:rPr>
        <w:t xml:space="preserve"> of the story.  T</w:t>
      </w:r>
      <w:r w:rsidR="00555FC6">
        <w:rPr>
          <w:rFonts w:ascii="Courier New" w:hAnsi="Courier New" w:cs="Courier New"/>
        </w:rPr>
        <w:t>hen, each board member is given</w:t>
      </w:r>
      <w:r w:rsidRPr="004C184B">
        <w:rPr>
          <w:rFonts w:ascii="Courier New" w:hAnsi="Courier New" w:cs="Courier New"/>
        </w:rPr>
        <w:t xml:space="preserve"> a chance</w:t>
      </w:r>
    </w:p>
    <w:p w14:paraId="5C2E063D" w14:textId="77777777" w:rsidR="004C184B" w:rsidRP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to</w:t>
      </w:r>
      <w:proofErr w:type="gramEnd"/>
      <w:r w:rsidRPr="004C184B">
        <w:rPr>
          <w:rFonts w:ascii="Courier New" w:hAnsi="Courier New" w:cs="Courier New"/>
        </w:rPr>
        <w:t xml:space="preserve"> ask questions and make</w:t>
      </w:r>
      <w:r w:rsidR="00981C17">
        <w:rPr>
          <w:rFonts w:ascii="Courier New" w:hAnsi="Courier New" w:cs="Courier New"/>
        </w:rPr>
        <w:t xml:space="preserve"> statements to the midshipman. </w:t>
      </w:r>
      <w:r w:rsidRPr="004C184B">
        <w:rPr>
          <w:rFonts w:ascii="Courier New" w:hAnsi="Courier New" w:cs="Courier New"/>
        </w:rPr>
        <w:t>When</w:t>
      </w:r>
    </w:p>
    <w:p w14:paraId="6CB243F9" w14:textId="77777777" w:rsidR="004C184B" w:rsidRP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speaking</w:t>
      </w:r>
      <w:proofErr w:type="gramEnd"/>
      <w:r w:rsidRPr="004C184B">
        <w:rPr>
          <w:rFonts w:ascii="Courier New" w:hAnsi="Courier New" w:cs="Courier New"/>
        </w:rPr>
        <w:t xml:space="preserve"> to the board,</w:t>
      </w:r>
      <w:r w:rsidR="00981C17">
        <w:rPr>
          <w:rFonts w:ascii="Courier New" w:hAnsi="Courier New" w:cs="Courier New"/>
        </w:rPr>
        <w:t xml:space="preserve"> the</w:t>
      </w:r>
      <w:r w:rsidRPr="004C184B">
        <w:rPr>
          <w:rFonts w:ascii="Courier New" w:hAnsi="Courier New" w:cs="Courier New"/>
        </w:rPr>
        <w:t xml:space="preserve"> midshipman may look at the board members</w:t>
      </w:r>
    </w:p>
    <w:p w14:paraId="0DE6A44A" w14:textId="77777777" w:rsidR="004C184B" w:rsidRDefault="00555FC6" w:rsidP="004C184B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they</w:t>
      </w:r>
      <w:proofErr w:type="gramEnd"/>
      <w:r>
        <w:rPr>
          <w:rFonts w:ascii="Courier New" w:hAnsi="Courier New" w:cs="Courier New"/>
        </w:rPr>
        <w:t xml:space="preserve"> are speaking to. O</w:t>
      </w:r>
      <w:r w:rsidR="004C184B" w:rsidRPr="004C184B">
        <w:rPr>
          <w:rFonts w:ascii="Courier New" w:hAnsi="Courier New" w:cs="Courier New"/>
        </w:rPr>
        <w:t>therwise</w:t>
      </w:r>
      <w:r>
        <w:rPr>
          <w:rFonts w:ascii="Courier New" w:hAnsi="Courier New" w:cs="Courier New"/>
        </w:rPr>
        <w:t>, the midshipman</w:t>
      </w:r>
      <w:r w:rsidR="004C184B" w:rsidRPr="004C184B">
        <w:rPr>
          <w:rFonts w:ascii="Courier New" w:hAnsi="Courier New" w:cs="Courier New"/>
        </w:rPr>
        <w:t xml:space="preserve"> should be facing straight</w:t>
      </w:r>
      <w:r>
        <w:rPr>
          <w:rFonts w:ascii="Courier New" w:hAnsi="Courier New" w:cs="Courier New"/>
        </w:rPr>
        <w:t xml:space="preserve"> </w:t>
      </w:r>
      <w:r w:rsidR="004C184B" w:rsidRPr="004C184B">
        <w:rPr>
          <w:rFonts w:ascii="Courier New" w:hAnsi="Courier New" w:cs="Courier New"/>
        </w:rPr>
        <w:t>ahead. When being questioned, midshipman may look only at the</w:t>
      </w:r>
      <w:r>
        <w:rPr>
          <w:rFonts w:ascii="Courier New" w:hAnsi="Courier New" w:cs="Courier New"/>
        </w:rPr>
        <w:t xml:space="preserve"> </w:t>
      </w:r>
      <w:r w:rsidR="004C184B" w:rsidRPr="004C184B">
        <w:rPr>
          <w:rFonts w:ascii="Courier New" w:hAnsi="Courier New" w:cs="Courier New"/>
        </w:rPr>
        <w:t>person speaking or straight-ahead.</w:t>
      </w:r>
    </w:p>
    <w:p w14:paraId="64397609" w14:textId="77777777" w:rsidR="004C184B" w:rsidRPr="004C184B" w:rsidRDefault="004C184B" w:rsidP="004C184B">
      <w:pPr>
        <w:rPr>
          <w:rFonts w:ascii="Courier New" w:hAnsi="Courier New" w:cs="Courier New"/>
        </w:rPr>
      </w:pPr>
    </w:p>
    <w:p w14:paraId="0B72183B" w14:textId="77777777" w:rsidR="004C184B" w:rsidRP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>7.  After all questions are asked, the midshipman is offered the</w:t>
      </w:r>
    </w:p>
    <w:p w14:paraId="3318448F" w14:textId="77777777" w:rsidR="004C184B" w:rsidRP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opportunity</w:t>
      </w:r>
      <w:proofErr w:type="gramEnd"/>
      <w:r w:rsidRPr="004C184B">
        <w:rPr>
          <w:rFonts w:ascii="Courier New" w:hAnsi="Courier New" w:cs="Courier New"/>
        </w:rPr>
        <w:t xml:space="preserve"> to give a closing statement.  Then, they must leave</w:t>
      </w:r>
    </w:p>
    <w:p w14:paraId="450AF379" w14:textId="77777777" w:rsid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and</w:t>
      </w:r>
      <w:proofErr w:type="gramEnd"/>
      <w:r w:rsidRPr="004C184B">
        <w:rPr>
          <w:rFonts w:ascii="Courier New" w:hAnsi="Courier New" w:cs="Courier New"/>
        </w:rPr>
        <w:t xml:space="preserve"> wait </w:t>
      </w:r>
      <w:r w:rsidR="00981C17">
        <w:rPr>
          <w:rFonts w:ascii="Courier New" w:hAnsi="Courier New" w:cs="Courier New"/>
        </w:rPr>
        <w:t>outside the PRB room standing at parade rest</w:t>
      </w:r>
      <w:r w:rsidRPr="004C184B">
        <w:rPr>
          <w:rFonts w:ascii="Courier New" w:hAnsi="Courier New" w:cs="Courier New"/>
        </w:rPr>
        <w:t>.  When the board reaches a decision, the midshipman</w:t>
      </w:r>
      <w:r w:rsidR="00981C17">
        <w:rPr>
          <w:rFonts w:ascii="Courier New" w:hAnsi="Courier New" w:cs="Courier New"/>
        </w:rPr>
        <w:t xml:space="preserve"> </w:t>
      </w:r>
      <w:r w:rsidRPr="004C184B">
        <w:rPr>
          <w:rFonts w:ascii="Courier New" w:hAnsi="Courier New" w:cs="Courier New"/>
        </w:rPr>
        <w:t>will be called t</w:t>
      </w:r>
      <w:r w:rsidR="00981C17">
        <w:rPr>
          <w:rFonts w:ascii="Courier New" w:hAnsi="Courier New" w:cs="Courier New"/>
        </w:rPr>
        <w:t xml:space="preserve">o return and must report again </w:t>
      </w:r>
      <w:r w:rsidRPr="004C184B">
        <w:rPr>
          <w:rFonts w:ascii="Courier New" w:hAnsi="Courier New" w:cs="Courier New"/>
        </w:rPr>
        <w:t>as stated</w:t>
      </w:r>
      <w:r w:rsidR="00981C17">
        <w:rPr>
          <w:rFonts w:ascii="Courier New" w:hAnsi="Courier New" w:cs="Courier New"/>
        </w:rPr>
        <w:t xml:space="preserve"> </w:t>
      </w:r>
      <w:r w:rsidRPr="004C184B">
        <w:rPr>
          <w:rFonts w:ascii="Courier New" w:hAnsi="Courier New" w:cs="Courier New"/>
        </w:rPr>
        <w:t>earlier.</w:t>
      </w:r>
    </w:p>
    <w:p w14:paraId="502B3469" w14:textId="77777777" w:rsidR="004C184B" w:rsidRPr="004C184B" w:rsidRDefault="004C184B" w:rsidP="004C184B">
      <w:pPr>
        <w:rPr>
          <w:rFonts w:ascii="Courier New" w:hAnsi="Courier New" w:cs="Courier New"/>
        </w:rPr>
      </w:pPr>
    </w:p>
    <w:p w14:paraId="2486769D" w14:textId="77777777" w:rsidR="004C184B" w:rsidRP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>8.  Once the midshipman enters the second time, they will</w:t>
      </w:r>
    </w:p>
    <w:p w14:paraId="5581300A" w14:textId="77777777" w:rsidR="004C184B" w:rsidRP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receive</w:t>
      </w:r>
      <w:proofErr w:type="gramEnd"/>
      <w:r w:rsidRPr="004C184B">
        <w:rPr>
          <w:rFonts w:ascii="Courier New" w:hAnsi="Courier New" w:cs="Courier New"/>
        </w:rPr>
        <w:t xml:space="preserve"> the board’s decision, and the hearing will be adjourned.</w:t>
      </w:r>
    </w:p>
    <w:p w14:paraId="581CC2A7" w14:textId="77777777" w:rsidR="004C184B" w:rsidRP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>Their advisor may choose to spea</w:t>
      </w:r>
      <w:r w:rsidR="00981C17">
        <w:rPr>
          <w:rFonts w:ascii="Courier New" w:hAnsi="Courier New" w:cs="Courier New"/>
        </w:rPr>
        <w:t>k with them directly afterwards</w:t>
      </w:r>
    </w:p>
    <w:p w14:paraId="62646465" w14:textId="77777777" w:rsid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to</w:t>
      </w:r>
      <w:proofErr w:type="gramEnd"/>
      <w:r w:rsidRPr="004C184B">
        <w:rPr>
          <w:rFonts w:ascii="Courier New" w:hAnsi="Courier New" w:cs="Courier New"/>
        </w:rPr>
        <w:t xml:space="preserve"> answer any questions.  Shortly after the hearing,</w:t>
      </w:r>
      <w:r w:rsidR="00981C17">
        <w:rPr>
          <w:rFonts w:ascii="Courier New" w:hAnsi="Courier New" w:cs="Courier New"/>
        </w:rPr>
        <w:t xml:space="preserve"> </w:t>
      </w:r>
      <w:r w:rsidRPr="004C184B">
        <w:rPr>
          <w:rFonts w:ascii="Courier New" w:hAnsi="Courier New" w:cs="Courier New"/>
        </w:rPr>
        <w:t>the Battalion CO or Unit CO (depending on the type of PRB) will</w:t>
      </w:r>
      <w:r w:rsidR="00981C17">
        <w:rPr>
          <w:rFonts w:ascii="Courier New" w:hAnsi="Courier New" w:cs="Courier New"/>
        </w:rPr>
        <w:t xml:space="preserve"> </w:t>
      </w:r>
      <w:r w:rsidRPr="004C184B">
        <w:rPr>
          <w:rFonts w:ascii="Courier New" w:hAnsi="Courier New" w:cs="Courier New"/>
        </w:rPr>
        <w:t xml:space="preserve">schedule a meeting with the midshipman.  During this </w:t>
      </w:r>
      <w:proofErr w:type="spellStart"/>
      <w:r w:rsidRPr="004C184B">
        <w:rPr>
          <w:rFonts w:ascii="Courier New" w:hAnsi="Courier New" w:cs="Courier New"/>
        </w:rPr>
        <w:t>meeting</w:t>
      </w:r>
      <w:proofErr w:type="gramStart"/>
      <w:r w:rsidRPr="004C184B">
        <w:rPr>
          <w:rFonts w:ascii="Courier New" w:hAnsi="Courier New" w:cs="Courier New"/>
        </w:rPr>
        <w:t>,the</w:t>
      </w:r>
      <w:proofErr w:type="spellEnd"/>
      <w:proofErr w:type="gramEnd"/>
      <w:r w:rsidRPr="004C184B">
        <w:rPr>
          <w:rFonts w:ascii="Courier New" w:hAnsi="Courier New" w:cs="Courier New"/>
        </w:rPr>
        <w:t xml:space="preserve"> CO </w:t>
      </w:r>
      <w:r w:rsidR="00981C17">
        <w:rPr>
          <w:rFonts w:ascii="Courier New" w:hAnsi="Courier New" w:cs="Courier New"/>
        </w:rPr>
        <w:t xml:space="preserve">will inform the midshipman of the </w:t>
      </w:r>
      <w:r w:rsidRPr="004C184B">
        <w:rPr>
          <w:rFonts w:ascii="Courier New" w:hAnsi="Courier New" w:cs="Courier New"/>
        </w:rPr>
        <w:t>final decision of what the</w:t>
      </w:r>
      <w:r w:rsidR="00981C17">
        <w:rPr>
          <w:rFonts w:ascii="Courier New" w:hAnsi="Courier New" w:cs="Courier New"/>
        </w:rPr>
        <w:t xml:space="preserve"> </w:t>
      </w:r>
      <w:r w:rsidRPr="004C184B">
        <w:rPr>
          <w:rFonts w:ascii="Courier New" w:hAnsi="Courier New" w:cs="Courier New"/>
        </w:rPr>
        <w:t>outcome will be.  If the midshipman feels the CO’s decision was</w:t>
      </w:r>
      <w:r w:rsidR="00981C17">
        <w:rPr>
          <w:rFonts w:ascii="Courier New" w:hAnsi="Courier New" w:cs="Courier New"/>
        </w:rPr>
        <w:t xml:space="preserve"> </w:t>
      </w:r>
      <w:r w:rsidRPr="004C184B">
        <w:rPr>
          <w:rFonts w:ascii="Courier New" w:hAnsi="Courier New" w:cs="Courier New"/>
        </w:rPr>
        <w:t>unjust, they may submit a written statement rebutting the</w:t>
      </w:r>
      <w:r w:rsidR="00981C17">
        <w:rPr>
          <w:rFonts w:ascii="Courier New" w:hAnsi="Courier New" w:cs="Courier New"/>
        </w:rPr>
        <w:t xml:space="preserve"> </w:t>
      </w:r>
      <w:r w:rsidRPr="004C184B">
        <w:rPr>
          <w:rFonts w:ascii="Courier New" w:hAnsi="Courier New" w:cs="Courier New"/>
        </w:rPr>
        <w:t>decision.  This statement must be made within five (5) business</w:t>
      </w:r>
      <w:r w:rsidR="00981C17">
        <w:rPr>
          <w:rFonts w:ascii="Courier New" w:hAnsi="Courier New" w:cs="Courier New"/>
        </w:rPr>
        <w:t xml:space="preserve"> </w:t>
      </w:r>
      <w:r w:rsidRPr="004C184B">
        <w:rPr>
          <w:rFonts w:ascii="Courier New" w:hAnsi="Courier New" w:cs="Courier New"/>
        </w:rPr>
        <w:t>days after receiving the CO’s response and will be sent up to</w:t>
      </w:r>
      <w:r w:rsidR="00981C17">
        <w:rPr>
          <w:rFonts w:ascii="Courier New" w:hAnsi="Courier New" w:cs="Courier New"/>
        </w:rPr>
        <w:t xml:space="preserve"> </w:t>
      </w:r>
      <w:r w:rsidRPr="004C184B">
        <w:rPr>
          <w:rFonts w:ascii="Courier New" w:hAnsi="Courier New" w:cs="Courier New"/>
        </w:rPr>
        <w:t>the Commanding Officer’s boss.</w:t>
      </w:r>
    </w:p>
    <w:p w14:paraId="406C6DD4" w14:textId="77777777" w:rsidR="004C184B" w:rsidRPr="004C184B" w:rsidRDefault="004C184B" w:rsidP="004C184B">
      <w:pPr>
        <w:rPr>
          <w:rFonts w:ascii="Courier New" w:hAnsi="Courier New" w:cs="Courier New"/>
        </w:rPr>
      </w:pPr>
    </w:p>
    <w:p w14:paraId="1ABE3084" w14:textId="77777777" w:rsidR="004C184B" w:rsidRP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>9.  Both a Battalion PRB and a Unit Staff PRB should follow the</w:t>
      </w:r>
    </w:p>
    <w:p w14:paraId="0D57EAE8" w14:textId="77777777" w:rsidR="004C184B" w:rsidRPr="004C184B" w:rsidRDefault="00981C17" w:rsidP="004C184B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same</w:t>
      </w:r>
      <w:proofErr w:type="gramEnd"/>
      <w:r>
        <w:rPr>
          <w:rFonts w:ascii="Courier New" w:hAnsi="Courier New" w:cs="Courier New"/>
        </w:rPr>
        <w:t xml:space="preserve"> procedures discussed. </w:t>
      </w:r>
      <w:r w:rsidR="004C184B" w:rsidRPr="004C184B">
        <w:rPr>
          <w:rFonts w:ascii="Courier New" w:hAnsi="Courier New" w:cs="Courier New"/>
        </w:rPr>
        <w:t>The only difference</w:t>
      </w:r>
      <w:r>
        <w:rPr>
          <w:rFonts w:ascii="Courier New" w:hAnsi="Courier New" w:cs="Courier New"/>
        </w:rPr>
        <w:t>s</w:t>
      </w:r>
      <w:r w:rsidR="004C184B" w:rsidRPr="004C184B">
        <w:rPr>
          <w:rFonts w:ascii="Courier New" w:hAnsi="Courier New" w:cs="Courier New"/>
        </w:rPr>
        <w:t xml:space="preserve"> are the</w:t>
      </w:r>
    </w:p>
    <w:p w14:paraId="00DB8D8B" w14:textId="77777777" w:rsidR="004C184B" w:rsidRP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members</w:t>
      </w:r>
      <w:proofErr w:type="gramEnd"/>
      <w:r w:rsidRPr="004C184B">
        <w:rPr>
          <w:rFonts w:ascii="Courier New" w:hAnsi="Courier New" w:cs="Courier New"/>
        </w:rPr>
        <w:t xml:space="preserve"> involved in the board and the </w:t>
      </w:r>
      <w:r w:rsidR="00981C17">
        <w:rPr>
          <w:rFonts w:ascii="Courier New" w:hAnsi="Courier New" w:cs="Courier New"/>
        </w:rPr>
        <w:t>reasons for which a</w:t>
      </w:r>
      <w:r w:rsidRPr="004C184B">
        <w:rPr>
          <w:rFonts w:ascii="Courier New" w:hAnsi="Courier New" w:cs="Courier New"/>
        </w:rPr>
        <w:t xml:space="preserve"> midshipman</w:t>
      </w:r>
    </w:p>
    <w:p w14:paraId="01D1B703" w14:textId="77777777" w:rsidR="004C184B" w:rsidRPr="004C184B" w:rsidRDefault="00981C17" w:rsidP="004C184B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receives</w:t>
      </w:r>
      <w:proofErr w:type="gramEnd"/>
      <w:r>
        <w:rPr>
          <w:rFonts w:ascii="Courier New" w:hAnsi="Courier New" w:cs="Courier New"/>
        </w:rPr>
        <w:t xml:space="preserve"> </w:t>
      </w:r>
      <w:r w:rsidR="004C184B" w:rsidRPr="004C184B">
        <w:rPr>
          <w:rFonts w:ascii="Courier New" w:hAnsi="Courier New" w:cs="Courier New"/>
        </w:rPr>
        <w:t>a Unit Staff PRB.  Some incidents that may require</w:t>
      </w:r>
      <w:r>
        <w:rPr>
          <w:rFonts w:ascii="Courier New" w:hAnsi="Courier New" w:cs="Courier New"/>
        </w:rPr>
        <w:t xml:space="preserve"> a</w:t>
      </w:r>
    </w:p>
    <w:p w14:paraId="65669354" w14:textId="77777777" w:rsid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midshipman</w:t>
      </w:r>
      <w:proofErr w:type="gramEnd"/>
      <w:r w:rsidRPr="004C184B">
        <w:rPr>
          <w:rFonts w:ascii="Courier New" w:hAnsi="Courier New" w:cs="Courier New"/>
        </w:rPr>
        <w:t xml:space="preserve"> to attend a Unit Staff PRB are:</w:t>
      </w:r>
    </w:p>
    <w:p w14:paraId="2B2EED6C" w14:textId="77777777" w:rsidR="004C184B" w:rsidRPr="004C184B" w:rsidRDefault="004C184B" w:rsidP="004C184B">
      <w:pPr>
        <w:rPr>
          <w:rFonts w:ascii="Courier New" w:hAnsi="Courier New" w:cs="Courier New"/>
        </w:rPr>
      </w:pPr>
    </w:p>
    <w:p w14:paraId="425702AE" w14:textId="77777777" w:rsid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 xml:space="preserve">    a.  Consecutive PRT failures</w:t>
      </w:r>
    </w:p>
    <w:p w14:paraId="1F0E9AC4" w14:textId="77777777" w:rsidR="004C184B" w:rsidRPr="004C184B" w:rsidRDefault="004C184B" w:rsidP="004C184B">
      <w:pPr>
        <w:rPr>
          <w:rFonts w:ascii="Courier New" w:hAnsi="Courier New" w:cs="Courier New"/>
        </w:rPr>
      </w:pPr>
    </w:p>
    <w:p w14:paraId="0E54049B" w14:textId="77777777" w:rsid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 xml:space="preserve">    b.  Twelve (12) demerits</w:t>
      </w:r>
    </w:p>
    <w:p w14:paraId="48417903" w14:textId="77777777" w:rsidR="004C184B" w:rsidRPr="004C184B" w:rsidRDefault="004C184B" w:rsidP="004C184B">
      <w:pPr>
        <w:rPr>
          <w:rFonts w:ascii="Courier New" w:hAnsi="Courier New" w:cs="Courier New"/>
        </w:rPr>
      </w:pPr>
    </w:p>
    <w:p w14:paraId="12CC459A" w14:textId="77777777" w:rsid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 xml:space="preserve">    c.  Integrity violations</w:t>
      </w:r>
    </w:p>
    <w:p w14:paraId="4196F2CC" w14:textId="77777777" w:rsidR="00981C17" w:rsidRDefault="00981C17" w:rsidP="00981C17">
      <w:pPr>
        <w:rPr>
          <w:rFonts w:ascii="Courier New" w:hAnsi="Courier New" w:cs="Courier New"/>
        </w:rPr>
      </w:pPr>
    </w:p>
    <w:p w14:paraId="56ED4B62" w14:textId="77777777" w:rsidR="00981C17" w:rsidRPr="004C184B" w:rsidRDefault="00981C17" w:rsidP="00981C17">
      <w:pPr>
        <w:rPr>
          <w:rFonts w:ascii="Courier New" w:hAnsi="Courier New" w:cs="Courier New"/>
        </w:rPr>
      </w:pPr>
      <w:proofErr w:type="spellStart"/>
      <w:r w:rsidRPr="004C184B">
        <w:rPr>
          <w:rFonts w:ascii="Courier New" w:hAnsi="Courier New" w:cs="Courier New"/>
        </w:rPr>
        <w:t>Subj</w:t>
      </w:r>
      <w:proofErr w:type="spellEnd"/>
      <w:r w:rsidRPr="004C184B">
        <w:rPr>
          <w:rFonts w:ascii="Courier New" w:hAnsi="Courier New" w:cs="Courier New"/>
        </w:rPr>
        <w:t>:  Performance Review Board Standard Operating Procedures</w:t>
      </w:r>
    </w:p>
    <w:p w14:paraId="6871CF2F" w14:textId="77777777" w:rsidR="00981C17" w:rsidRDefault="00981C17" w:rsidP="004C184B">
      <w:pPr>
        <w:rPr>
          <w:rFonts w:ascii="Courier New" w:hAnsi="Courier New" w:cs="Courier New"/>
        </w:rPr>
      </w:pPr>
    </w:p>
    <w:p w14:paraId="71261D15" w14:textId="77777777" w:rsidR="00981C17" w:rsidRDefault="00981C17" w:rsidP="004C184B">
      <w:pPr>
        <w:rPr>
          <w:rFonts w:ascii="Courier New" w:hAnsi="Courier New" w:cs="Courier New"/>
        </w:rPr>
      </w:pPr>
    </w:p>
    <w:p w14:paraId="5E3694C1" w14:textId="77777777" w:rsidR="004C184B" w:rsidRDefault="00981C17" w:rsidP="004C18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4C184B" w:rsidRPr="004C184B">
        <w:rPr>
          <w:rFonts w:ascii="Courier New" w:hAnsi="Courier New" w:cs="Courier New"/>
        </w:rPr>
        <w:t>d.  Academic probation/failures</w:t>
      </w:r>
    </w:p>
    <w:p w14:paraId="6EF5A021" w14:textId="77777777" w:rsidR="004C184B" w:rsidRPr="004C184B" w:rsidRDefault="004C184B" w:rsidP="004C184B">
      <w:pPr>
        <w:rPr>
          <w:rFonts w:ascii="Courier New" w:hAnsi="Courier New" w:cs="Courier New"/>
        </w:rPr>
      </w:pPr>
    </w:p>
    <w:p w14:paraId="600D0108" w14:textId="77777777" w:rsid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 xml:space="preserve">    e.  Reoccurring offenses</w:t>
      </w:r>
    </w:p>
    <w:p w14:paraId="6DED713C" w14:textId="77777777" w:rsidR="004C184B" w:rsidRPr="004C184B" w:rsidRDefault="004C184B" w:rsidP="004C184B">
      <w:pPr>
        <w:rPr>
          <w:rFonts w:ascii="Courier New" w:hAnsi="Courier New" w:cs="Courier New"/>
        </w:rPr>
      </w:pPr>
    </w:p>
    <w:p w14:paraId="491E0920" w14:textId="77777777" w:rsidR="004C184B" w:rsidRP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>10.  Failure to follow the procedures outlined in this memo</w:t>
      </w:r>
    </w:p>
    <w:p w14:paraId="2050F40F" w14:textId="77777777" w:rsidR="004C184B" w:rsidRP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could</w:t>
      </w:r>
      <w:proofErr w:type="gramEnd"/>
      <w:r w:rsidRPr="004C184B">
        <w:rPr>
          <w:rFonts w:ascii="Courier New" w:hAnsi="Courier New" w:cs="Courier New"/>
        </w:rPr>
        <w:t xml:space="preserve"> result in additional disciplinary actions or negative PRB</w:t>
      </w:r>
    </w:p>
    <w:p w14:paraId="5CAF9859" w14:textId="77777777" w:rsidR="004C184B" w:rsidRDefault="004C184B" w:rsidP="004C184B">
      <w:pPr>
        <w:rPr>
          <w:rFonts w:ascii="Courier New" w:hAnsi="Courier New" w:cs="Courier New"/>
        </w:rPr>
      </w:pPr>
      <w:proofErr w:type="gramStart"/>
      <w:r w:rsidRPr="004C184B">
        <w:rPr>
          <w:rFonts w:ascii="Courier New" w:hAnsi="Courier New" w:cs="Courier New"/>
        </w:rPr>
        <w:t>results</w:t>
      </w:r>
      <w:proofErr w:type="gramEnd"/>
      <w:r w:rsidRPr="004C184B">
        <w:rPr>
          <w:rFonts w:ascii="Courier New" w:hAnsi="Courier New" w:cs="Courier New"/>
        </w:rPr>
        <w:t>.</w:t>
      </w:r>
    </w:p>
    <w:p w14:paraId="57747150" w14:textId="77777777" w:rsidR="00981C17" w:rsidRDefault="00981C17" w:rsidP="004C184B">
      <w:pPr>
        <w:rPr>
          <w:rFonts w:ascii="Courier New" w:hAnsi="Courier New" w:cs="Courier New"/>
        </w:rPr>
      </w:pPr>
    </w:p>
    <w:p w14:paraId="292BE1E1" w14:textId="77777777" w:rsidR="00981C17" w:rsidRPr="004C184B" w:rsidRDefault="00981C17" w:rsidP="004C184B">
      <w:pPr>
        <w:rPr>
          <w:rFonts w:ascii="Courier New" w:hAnsi="Courier New" w:cs="Courier New"/>
        </w:rPr>
      </w:pPr>
    </w:p>
    <w:p w14:paraId="13854A16" w14:textId="77777777" w:rsid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 xml:space="preserve">                                 Very Respectfully,</w:t>
      </w:r>
    </w:p>
    <w:p w14:paraId="7B77DD32" w14:textId="77777777" w:rsidR="00981C17" w:rsidRDefault="00981C17" w:rsidP="004C184B">
      <w:pPr>
        <w:rPr>
          <w:rFonts w:ascii="Courier New" w:hAnsi="Courier New" w:cs="Courier New"/>
        </w:rPr>
      </w:pPr>
    </w:p>
    <w:p w14:paraId="406DB1A3" w14:textId="77777777" w:rsidR="00981C17" w:rsidRPr="004C184B" w:rsidRDefault="00981C17" w:rsidP="004C184B">
      <w:pPr>
        <w:rPr>
          <w:rFonts w:ascii="Courier New" w:hAnsi="Courier New" w:cs="Courier New"/>
        </w:rPr>
      </w:pPr>
    </w:p>
    <w:p w14:paraId="4B449866" w14:textId="77777777" w:rsidR="004C184B" w:rsidRP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T. K. Ratoff</w:t>
      </w:r>
    </w:p>
    <w:p w14:paraId="21976742" w14:textId="77777777" w:rsidR="004C184B" w:rsidRPr="004C184B" w:rsidRDefault="004C184B" w:rsidP="004C184B">
      <w:pPr>
        <w:rPr>
          <w:rFonts w:ascii="Courier New" w:hAnsi="Courier New" w:cs="Courier New"/>
        </w:rPr>
      </w:pPr>
      <w:r w:rsidRPr="004C184B">
        <w:rPr>
          <w:rFonts w:ascii="Courier New" w:hAnsi="Courier New" w:cs="Courier New"/>
        </w:rPr>
        <w:t xml:space="preserve">                                 MIDN 1/C USNR</w:t>
      </w:r>
    </w:p>
    <w:p w14:paraId="48611F86" w14:textId="77777777" w:rsidR="00353DD9" w:rsidRPr="004C184B" w:rsidRDefault="00353DD9">
      <w:pPr>
        <w:rPr>
          <w:rFonts w:ascii="Courier New" w:hAnsi="Courier New" w:cs="Courier New"/>
        </w:rPr>
      </w:pPr>
    </w:p>
    <w:sectPr w:rsidR="00353DD9" w:rsidRPr="004C184B" w:rsidSect="004C184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C184B"/>
    <w:rsid w:val="00353DD9"/>
    <w:rsid w:val="004C184B"/>
    <w:rsid w:val="004C5DA3"/>
    <w:rsid w:val="00555FC6"/>
    <w:rsid w:val="00981C17"/>
    <w:rsid w:val="00AF2391"/>
    <w:rsid w:val="00B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A6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726</Words>
  <Characters>4139</Characters>
  <Application>Microsoft Macintosh Word</Application>
  <DocSecurity>0</DocSecurity>
  <Lines>34</Lines>
  <Paragraphs>9</Paragraphs>
  <ScaleCrop>false</ScaleCrop>
  <Company>University of Michigan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Tobey Ratoff</dc:creator>
  <cp:keywords/>
  <dc:description/>
  <cp:lastModifiedBy>Tobey Ratoff</cp:lastModifiedBy>
  <cp:revision>3</cp:revision>
  <dcterms:created xsi:type="dcterms:W3CDTF">2016-01-30T19:07:00Z</dcterms:created>
  <dcterms:modified xsi:type="dcterms:W3CDTF">2016-01-31T18:03:00Z</dcterms:modified>
</cp:coreProperties>
</file>